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D1838" w14:textId="7A346DEC" w:rsidR="003A3C3C" w:rsidRPr="003A3C3C" w:rsidRDefault="006A4F92">
      <w:pPr>
        <w:rPr>
          <w:rFonts w:cstheme="minorHAnsi"/>
          <w:b/>
          <w:bCs/>
          <w:color w:val="002060"/>
          <w:sz w:val="32"/>
          <w:szCs w:val="32"/>
        </w:rPr>
      </w:pPr>
      <w:r>
        <w:rPr>
          <w:rFonts w:cstheme="minorHAnsi"/>
          <w:b/>
          <w:bCs/>
          <w:color w:val="002060"/>
          <w:sz w:val="32"/>
          <w:szCs w:val="32"/>
        </w:rPr>
        <w:t xml:space="preserve">                                          </w:t>
      </w:r>
      <w:r w:rsidR="003A3C3C" w:rsidRPr="003A3C3C">
        <w:rPr>
          <w:rFonts w:cstheme="minorHAnsi"/>
          <w:b/>
          <w:bCs/>
          <w:color w:val="002060"/>
          <w:sz w:val="32"/>
          <w:szCs w:val="32"/>
        </w:rPr>
        <w:t>NOEL ZAMANI</w:t>
      </w:r>
      <w:r w:rsidR="003A3C3C">
        <w:rPr>
          <w:rFonts w:cstheme="minorHAnsi"/>
          <w:color w:val="C00000"/>
          <w:sz w:val="32"/>
          <w:szCs w:val="32"/>
        </w:rPr>
        <w:t xml:space="preserve"> </w:t>
      </w:r>
      <w:r w:rsidR="003A3C3C">
        <w:rPr>
          <w:rFonts w:cstheme="minorHAnsi"/>
          <w:color w:val="C00000"/>
          <w:sz w:val="32"/>
          <w:szCs w:val="32"/>
        </w:rPr>
        <w:br/>
        <w:t xml:space="preserve">                                    </w:t>
      </w:r>
      <w:r w:rsidR="00F01733" w:rsidRPr="00F01733">
        <w:rPr>
          <w:rFonts w:cstheme="minorHAnsi"/>
          <w:b/>
          <w:bCs/>
          <w:color w:val="C00000"/>
          <w:sz w:val="32"/>
          <w:szCs w:val="32"/>
        </w:rPr>
        <w:t>GRAND</w:t>
      </w:r>
      <w:r w:rsidR="00F01733">
        <w:rPr>
          <w:rFonts w:cstheme="minorHAnsi"/>
          <w:color w:val="C00000"/>
          <w:sz w:val="32"/>
          <w:szCs w:val="32"/>
        </w:rPr>
        <w:t xml:space="preserve"> </w:t>
      </w:r>
      <w:r w:rsidR="003A3C3C" w:rsidRPr="003A3C3C">
        <w:rPr>
          <w:rFonts w:cstheme="minorHAnsi"/>
          <w:b/>
          <w:bCs/>
          <w:color w:val="C00000"/>
          <w:sz w:val="32"/>
          <w:szCs w:val="32"/>
        </w:rPr>
        <w:t>ALSACE TURU</w:t>
      </w:r>
      <w:r>
        <w:rPr>
          <w:rFonts w:cstheme="minorHAnsi"/>
          <w:b/>
          <w:bCs/>
          <w:color w:val="C00000"/>
          <w:sz w:val="32"/>
          <w:szCs w:val="32"/>
        </w:rPr>
        <w:br/>
        <w:t xml:space="preserve">                                                 </w:t>
      </w:r>
      <w:r w:rsidRPr="006A4F92">
        <w:rPr>
          <w:rFonts w:cstheme="minorHAnsi"/>
          <w:b/>
          <w:bCs/>
          <w:color w:val="002060"/>
          <w:sz w:val="32"/>
          <w:szCs w:val="32"/>
        </w:rPr>
        <w:t>AJET İLE</w:t>
      </w:r>
    </w:p>
    <w:p w14:paraId="5217131B" w14:textId="77777777" w:rsidR="003A3C3C" w:rsidRPr="003A3C3C" w:rsidRDefault="003A3C3C" w:rsidP="003A3C3C">
      <w:pPr>
        <w:spacing w:before="100" w:beforeAutospacing="1" w:after="100" w:afterAutospacing="1"/>
        <w:outlineLvl w:val="2"/>
        <w:rPr>
          <w:rFonts w:eastAsia="Times New Roman" w:cstheme="minorHAnsi"/>
          <w:b/>
          <w:bCs/>
          <w:color w:val="002060"/>
          <w:kern w:val="0"/>
          <w:sz w:val="27"/>
          <w:szCs w:val="27"/>
          <w:lang w:eastAsia="tr-TR"/>
          <w14:ligatures w14:val="none"/>
        </w:rPr>
      </w:pPr>
      <w:r>
        <w:rPr>
          <w:rFonts w:eastAsia="Times New Roman" w:cstheme="minorHAnsi"/>
          <w:b/>
          <w:bCs/>
          <w:color w:val="002060"/>
          <w:kern w:val="0"/>
          <w:sz w:val="27"/>
          <w:szCs w:val="27"/>
          <w:lang w:eastAsia="tr-TR"/>
          <w14:ligatures w14:val="none"/>
        </w:rPr>
        <w:t xml:space="preserve">                                 </w:t>
      </w:r>
      <w:r w:rsidRPr="003A3C3C">
        <w:rPr>
          <w:rFonts w:eastAsia="Times New Roman" w:cstheme="minorHAnsi"/>
          <w:b/>
          <w:bCs/>
          <w:color w:val="002060"/>
          <w:kern w:val="0"/>
          <w:sz w:val="27"/>
          <w:szCs w:val="27"/>
          <w:lang w:eastAsia="tr-TR"/>
          <w14:ligatures w14:val="none"/>
        </w:rPr>
        <w:t>Ekst</w:t>
      </w:r>
      <w:r>
        <w:rPr>
          <w:rFonts w:eastAsia="Times New Roman" w:cstheme="minorHAnsi"/>
          <w:b/>
          <w:bCs/>
          <w:color w:val="002060"/>
          <w:kern w:val="0"/>
          <w:sz w:val="27"/>
          <w:szCs w:val="27"/>
          <w:lang w:eastAsia="tr-TR"/>
          <w14:ligatures w14:val="none"/>
        </w:rPr>
        <w:t>r</w:t>
      </w:r>
      <w:r w:rsidRPr="003A3C3C">
        <w:rPr>
          <w:rFonts w:eastAsia="Times New Roman" w:cstheme="minorHAnsi"/>
          <w:b/>
          <w:bCs/>
          <w:color w:val="002060"/>
          <w:kern w:val="0"/>
          <w:sz w:val="27"/>
          <w:szCs w:val="27"/>
          <w:lang w:eastAsia="tr-TR"/>
          <w14:ligatures w14:val="none"/>
        </w:rPr>
        <w:t>a Tur Yok ! Tüm Turlar Dahil !</w:t>
      </w:r>
    </w:p>
    <w:p w14:paraId="5A44C8D3" w14:textId="1199B5AF" w:rsidR="003A3C3C" w:rsidRDefault="00732EAB" w:rsidP="003A3C3C">
      <w:pPr>
        <w:jc w:val="both"/>
        <w:rPr>
          <w:rFonts w:cstheme="minorHAnsi"/>
          <w:b/>
          <w:color w:val="C00000"/>
        </w:rPr>
      </w:pPr>
      <w:r>
        <w:rPr>
          <w:rStyle w:val="turgunbaslik"/>
          <w:b/>
          <w:bCs/>
          <w:color w:val="C00000"/>
        </w:rPr>
        <w:t>Zürih</w:t>
      </w:r>
      <w:r w:rsidR="003A3C3C" w:rsidRPr="003A3C3C">
        <w:rPr>
          <w:rStyle w:val="turgunbaslik"/>
          <w:b/>
          <w:bCs/>
          <w:color w:val="C00000"/>
        </w:rPr>
        <w:t xml:space="preserve"> – Freiburg – Alsace</w:t>
      </w:r>
      <w:r w:rsidR="003A3C3C">
        <w:rPr>
          <w:rStyle w:val="turgunbaslik"/>
          <w:b/>
          <w:bCs/>
          <w:color w:val="C00000"/>
        </w:rPr>
        <w:t xml:space="preserve"> - </w:t>
      </w:r>
      <w:r w:rsidR="003A3C3C" w:rsidRPr="003A3C3C">
        <w:rPr>
          <w:rStyle w:val="turgunbaslik"/>
          <w:b/>
          <w:bCs/>
          <w:color w:val="C00000"/>
          <w:sz w:val="21"/>
          <w:szCs w:val="21"/>
        </w:rPr>
        <w:t>Obernai – H.Königsburg – Strasbourg</w:t>
      </w:r>
      <w:r w:rsidR="003A3C3C">
        <w:rPr>
          <w:rStyle w:val="turgunbaslik"/>
          <w:b/>
          <w:bCs/>
          <w:color w:val="C00000"/>
          <w:sz w:val="21"/>
          <w:szCs w:val="21"/>
        </w:rPr>
        <w:t xml:space="preserve"> - </w:t>
      </w:r>
      <w:r w:rsidR="003A3C3C" w:rsidRPr="003A3C3C">
        <w:rPr>
          <w:rStyle w:val="turgunbaslik"/>
          <w:b/>
          <w:bCs/>
          <w:color w:val="C00000"/>
          <w:sz w:val="21"/>
          <w:szCs w:val="21"/>
        </w:rPr>
        <w:t>Riquewihr – Kayserberg – Colmar</w:t>
      </w:r>
      <w:r w:rsidR="003A3C3C">
        <w:rPr>
          <w:rFonts w:cstheme="minorHAnsi"/>
          <w:b/>
          <w:bCs/>
          <w:color w:val="C00000"/>
          <w:sz w:val="32"/>
          <w:szCs w:val="32"/>
        </w:rPr>
        <w:br/>
      </w:r>
      <w:r w:rsidR="003A3C3C">
        <w:br/>
      </w:r>
      <w:r w:rsidR="003A3C3C" w:rsidRPr="00D565C5">
        <w:rPr>
          <w:rFonts w:cstheme="minorHAnsi"/>
          <w:b/>
          <w:color w:val="C00000"/>
        </w:rPr>
        <w:t>Tur Hareket Tarih</w:t>
      </w:r>
      <w:r w:rsidR="003A3C3C">
        <w:rPr>
          <w:rFonts w:cstheme="minorHAnsi"/>
          <w:b/>
          <w:color w:val="C00000"/>
        </w:rPr>
        <w:t>i</w:t>
      </w:r>
    </w:p>
    <w:p w14:paraId="1BD93493" w14:textId="0AE2C909" w:rsidR="003A3C3C" w:rsidRPr="00F60923" w:rsidRDefault="00732EAB" w:rsidP="003A3C3C">
      <w:pPr>
        <w:jc w:val="both"/>
        <w:rPr>
          <w:rFonts w:cstheme="minorHAnsi"/>
          <w:b/>
          <w:color w:val="002060"/>
        </w:rPr>
      </w:pPr>
      <w:r>
        <w:rPr>
          <w:rFonts w:cstheme="minorHAnsi"/>
          <w:b/>
          <w:color w:val="002060"/>
        </w:rPr>
        <w:t>2</w:t>
      </w:r>
      <w:r w:rsidR="003A3C3C" w:rsidRPr="00F60923">
        <w:rPr>
          <w:rFonts w:cstheme="minorHAnsi"/>
          <w:b/>
          <w:color w:val="002060"/>
        </w:rPr>
        <w:t xml:space="preserve"> Aralık</w:t>
      </w:r>
      <w:r>
        <w:rPr>
          <w:rFonts w:cstheme="minorHAnsi"/>
          <w:b/>
          <w:color w:val="002060"/>
        </w:rPr>
        <w:t xml:space="preserve"> / 3 Aralık / 5 Aralık </w:t>
      </w:r>
    </w:p>
    <w:p w14:paraId="76C2B0C8" w14:textId="2EABBAB9" w:rsidR="001F61D2" w:rsidRDefault="003A3C3C">
      <w:pPr>
        <w:rPr>
          <w:rStyle w:val="turgunbaslik"/>
          <w:b/>
          <w:bCs/>
          <w:color w:val="C00000"/>
        </w:rPr>
      </w:pPr>
      <w:r>
        <w:br/>
      </w:r>
      <w:r>
        <w:br/>
      </w:r>
      <w:r w:rsidRPr="003A3C3C">
        <w:rPr>
          <w:rStyle w:val="turgunbaslik"/>
          <w:b/>
          <w:bCs/>
          <w:color w:val="C00000"/>
        </w:rPr>
        <w:t xml:space="preserve">1 Gün: İstanbul – </w:t>
      </w:r>
      <w:r w:rsidR="006A4F92">
        <w:rPr>
          <w:rStyle w:val="turgunbaslik"/>
          <w:b/>
          <w:bCs/>
          <w:color w:val="C00000"/>
        </w:rPr>
        <w:t>Zürih</w:t>
      </w:r>
      <w:r w:rsidRPr="003A3C3C">
        <w:rPr>
          <w:rStyle w:val="turgunbaslik"/>
          <w:b/>
          <w:bCs/>
          <w:color w:val="C00000"/>
        </w:rPr>
        <w:t>– Freiburg – Alsace</w:t>
      </w:r>
    </w:p>
    <w:p w14:paraId="2604F081" w14:textId="29A8104E" w:rsidR="003A3C3C" w:rsidRPr="003A3C3C" w:rsidRDefault="003A3C3C" w:rsidP="003A3C3C">
      <w:pPr>
        <w:rPr>
          <w:b/>
          <w:bCs/>
          <w:color w:val="C00000"/>
        </w:rPr>
      </w:pPr>
      <w:r w:rsidRPr="005C2517">
        <w:rPr>
          <w:rFonts w:cstheme="minorHAnsi"/>
          <w:sz w:val="21"/>
          <w:szCs w:val="21"/>
        </w:rPr>
        <w:t xml:space="preserve">İstanbul </w:t>
      </w:r>
      <w:r>
        <w:rPr>
          <w:rFonts w:cstheme="minorHAnsi"/>
          <w:sz w:val="21"/>
          <w:szCs w:val="21"/>
        </w:rPr>
        <w:t xml:space="preserve">Sabiha Gökçen </w:t>
      </w:r>
      <w:r w:rsidRPr="005C2517">
        <w:rPr>
          <w:rFonts w:cstheme="minorHAnsi"/>
          <w:sz w:val="21"/>
          <w:szCs w:val="21"/>
        </w:rPr>
        <w:t xml:space="preserve">Havalimanı Dışhatlar Gidiş Terminali </w:t>
      </w:r>
      <w:r>
        <w:rPr>
          <w:rFonts w:cstheme="minorHAnsi"/>
          <w:sz w:val="21"/>
          <w:szCs w:val="21"/>
        </w:rPr>
        <w:t>AJET</w:t>
      </w:r>
      <w:r w:rsidRPr="005C2517">
        <w:rPr>
          <w:rFonts w:cstheme="minorHAnsi"/>
          <w:sz w:val="21"/>
          <w:szCs w:val="21"/>
        </w:rPr>
        <w:t xml:space="preserve"> Kontuarı önünde buluşma. </w:t>
      </w:r>
      <w:r w:rsidRPr="005C2517">
        <w:rPr>
          <w:rFonts w:cstheme="minorHAnsi"/>
          <w:color w:val="000000"/>
          <w:sz w:val="21"/>
          <w:szCs w:val="21"/>
        </w:rPr>
        <w:t xml:space="preserve">Bilet, bagaj ve pasaport işlemlerinin ardından, </w:t>
      </w:r>
      <w:r>
        <w:rPr>
          <w:rFonts w:cstheme="minorHAnsi"/>
          <w:color w:val="000000"/>
          <w:sz w:val="21"/>
          <w:szCs w:val="21"/>
        </w:rPr>
        <w:t>Ajet</w:t>
      </w:r>
      <w:r w:rsidRPr="005C2517">
        <w:rPr>
          <w:rFonts w:cstheme="minorHAnsi"/>
          <w:color w:val="000000"/>
          <w:sz w:val="21"/>
          <w:szCs w:val="21"/>
        </w:rPr>
        <w:t xml:space="preserve"> Hava Yolları’nın sefer sayılı uçağı ile saat </w:t>
      </w:r>
      <w:r w:rsidR="006A4F92">
        <w:rPr>
          <w:rFonts w:cstheme="minorHAnsi"/>
          <w:color w:val="000000"/>
          <w:sz w:val="21"/>
          <w:szCs w:val="21"/>
        </w:rPr>
        <w:t>Zürih’e</w:t>
      </w:r>
      <w:r w:rsidRPr="005C2517">
        <w:rPr>
          <w:rFonts w:cstheme="minorHAnsi"/>
          <w:color w:val="000000"/>
          <w:sz w:val="21"/>
          <w:szCs w:val="21"/>
        </w:rPr>
        <w:t xml:space="preserve"> hareket.</w:t>
      </w:r>
      <w:r w:rsidR="00732EAB">
        <w:rPr>
          <w:rFonts w:cstheme="minorHAnsi"/>
          <w:color w:val="000000"/>
          <w:sz w:val="21"/>
          <w:szCs w:val="21"/>
        </w:rPr>
        <w:t>Zürih’e</w:t>
      </w:r>
      <w:r w:rsidRPr="005C2517">
        <w:rPr>
          <w:rFonts w:cstheme="minorHAnsi"/>
          <w:color w:val="000000"/>
          <w:sz w:val="21"/>
          <w:szCs w:val="21"/>
        </w:rPr>
        <w:t xml:space="preserve"> varış</w:t>
      </w:r>
      <w:r w:rsidRPr="005C2517">
        <w:rPr>
          <w:rFonts w:cstheme="minorHAnsi"/>
          <w:sz w:val="21"/>
          <w:szCs w:val="21"/>
        </w:rPr>
        <w:t>.Pasaport , bagaj ve gümrük işlemlerinin ardından</w:t>
      </w:r>
      <w:r>
        <w:rPr>
          <w:rFonts w:cstheme="minorHAnsi"/>
          <w:sz w:val="21"/>
          <w:szCs w:val="21"/>
        </w:rPr>
        <w:t xml:space="preserve"> </w:t>
      </w:r>
      <w:r w:rsidRPr="003A3C3C">
        <w:rPr>
          <w:rFonts w:cstheme="minorHAnsi"/>
          <w:sz w:val="21"/>
          <w:szCs w:val="21"/>
        </w:rPr>
        <w:t xml:space="preserve">rehberimiz ile buluşuyor ve tur aracımıza geçiyoruz. Freiburg’a hareket ediyoruz. </w:t>
      </w:r>
      <w:r w:rsidRPr="003A3C3C">
        <w:rPr>
          <w:rStyle w:val="Gl"/>
          <w:rFonts w:cstheme="minorHAnsi"/>
          <w:b w:val="0"/>
          <w:bCs w:val="0"/>
          <w:sz w:val="21"/>
          <w:szCs w:val="21"/>
        </w:rPr>
        <w:t>FREIBURG Şehir Turu</w:t>
      </w:r>
      <w:r w:rsidRPr="003A3C3C">
        <w:rPr>
          <w:rFonts w:cstheme="minorHAnsi"/>
          <w:sz w:val="21"/>
          <w:szCs w:val="21"/>
        </w:rPr>
        <w:t>muzda; Yolların kenarında çevrili 15.5 km uzunluğu ile Tüm Eski Şehri (Old Town) kaplayan kanalları ve kanalcıkları, 116 Mt. Yüksekliği ile Şehrin Her Yerinde göreceğiniz Katedrali (Freiburger Münster), Tüm Dünya Mutfağından onlarca çeşit ile karşılayacağınız bir cenntet olan Kapalı Pazar ‘ı (Markhalle), Büyük Meydan Münsterplatz, eski ve yeni Belediye Binası Rathausplatz, üzerinde pek çok hediyelik eşya dükkanı, mağaza zinciri, kafe ve restoranın olduğu Kaiser Joseph Caddesi, şehrin en keyifli kafe, bar ve bira bahçelerini görebileceğiniz Gerberau gezildikten sonra alışveriş ve akşam yemeği için serbest zaman. Turumuzun ardından otelinize transfer ve serbest zaman. Konaklama otelimizde.</w:t>
      </w:r>
    </w:p>
    <w:p w14:paraId="268B447B" w14:textId="184C07E7" w:rsidR="003A3C3C" w:rsidRPr="003A3C3C" w:rsidRDefault="003A3C3C" w:rsidP="003A3C3C">
      <w:pPr>
        <w:rPr>
          <w:b/>
          <w:bCs/>
          <w:sz w:val="21"/>
          <w:szCs w:val="21"/>
        </w:rPr>
      </w:pPr>
      <w:r>
        <w:br/>
      </w:r>
      <w:r w:rsidRPr="003A3C3C">
        <w:rPr>
          <w:rStyle w:val="turgunbaslik"/>
          <w:b/>
          <w:bCs/>
          <w:color w:val="C00000"/>
          <w:sz w:val="21"/>
          <w:szCs w:val="21"/>
        </w:rPr>
        <w:t>2 Gün: Alsace – Obernai – H.Königsburg – Strasbourg – Alsace</w:t>
      </w:r>
      <w:r>
        <w:rPr>
          <w:rStyle w:val="turgunbaslik"/>
          <w:b/>
          <w:bCs/>
          <w:color w:val="C00000"/>
          <w:sz w:val="21"/>
          <w:szCs w:val="21"/>
        </w:rPr>
        <w:br/>
      </w:r>
      <w:r w:rsidRPr="003A3C3C">
        <w:rPr>
          <w:sz w:val="21"/>
          <w:szCs w:val="21"/>
        </w:rPr>
        <w:t xml:space="preserve">Sabah kahvaltımızı otelimizde aldıktan sonra, Panoramik olarak gezeceğimiz </w:t>
      </w:r>
      <w:r w:rsidRPr="003A3C3C">
        <w:rPr>
          <w:rStyle w:val="Gl"/>
          <w:b w:val="0"/>
          <w:bCs w:val="0"/>
          <w:sz w:val="21"/>
          <w:szCs w:val="21"/>
        </w:rPr>
        <w:t>OBERNIA</w:t>
      </w:r>
      <w:r w:rsidRPr="003A3C3C">
        <w:rPr>
          <w:rStyle w:val="Gl"/>
          <w:sz w:val="21"/>
          <w:szCs w:val="21"/>
        </w:rPr>
        <w:t xml:space="preserve"> </w:t>
      </w:r>
      <w:r w:rsidRPr="003A3C3C">
        <w:rPr>
          <w:sz w:val="21"/>
          <w:szCs w:val="21"/>
        </w:rPr>
        <w:t xml:space="preserve">Turumuz için hareket edeceğiz. Turumuzda rengarenk çiçeklerle süslü ahşap evler, taş sokaklarıyla masalları andıran Obernia şehrini ziyaret ediyoruz. Şehir ziyaretimiz sonrasında </w:t>
      </w:r>
      <w:r w:rsidRPr="003A3C3C">
        <w:rPr>
          <w:rStyle w:val="Gl"/>
          <w:b w:val="0"/>
          <w:bCs w:val="0"/>
          <w:sz w:val="21"/>
          <w:szCs w:val="21"/>
        </w:rPr>
        <w:t>H.Königsburg Kalesi</w:t>
      </w:r>
      <w:r w:rsidRPr="003A3C3C">
        <w:rPr>
          <w:sz w:val="21"/>
          <w:szCs w:val="21"/>
        </w:rPr>
        <w:t>’ne hareket ediyoruz. Doğu Fransa ‘nın incisi Alsace Bölgesi ‘nin ortasında yer alan H.Königsburg Kalesi Alsace Bölgesi ‘nde 750 mt. Yükseklikte bir bir tepede konuşlanmıştır. Senede yarım milyon turist ağırlayan Kale; Eşsiz manzaralar, Orta Çağ Esintileri ‘ni açıkça gözler önüne sermektedir. Ardından Doğu Fransa ‘nın en popüler şehirlerinden birisi olan Strasbourg ‘a hareket ediyoruz. Noel Pazarları konusunda bir marka olmuş şehir, Fransız &amp; Alman Ortak Kültür Esintilerine ev sahipliği yapmaktadır. Fransız &amp; Alman Ortak Kültürünün izlerini taşıyan Mimariler, Küçük Fransa, Katedral Meydanı, Notre Dame Katedrali, Kammerz Evi göreceğimiz yerler arasındadır. Turumuzun ardından otelinize transfer ve serbest zaman. Konaklama otelimizde.</w:t>
      </w:r>
      <w:r>
        <w:rPr>
          <w:sz w:val="21"/>
          <w:szCs w:val="21"/>
        </w:rPr>
        <w:br/>
      </w:r>
      <w:r>
        <w:rPr>
          <w:sz w:val="21"/>
          <w:szCs w:val="21"/>
        </w:rPr>
        <w:br/>
      </w:r>
      <w:r w:rsidRPr="003A3C3C">
        <w:rPr>
          <w:rStyle w:val="turgunbaslik"/>
          <w:b/>
          <w:bCs/>
          <w:color w:val="C00000"/>
          <w:sz w:val="21"/>
          <w:szCs w:val="21"/>
        </w:rPr>
        <w:t>3 Gün: Alsace – Riquewihr – Kayserberg – Colmar – Alsace</w:t>
      </w:r>
      <w:r>
        <w:rPr>
          <w:rStyle w:val="turgunbaslik"/>
          <w:b/>
          <w:bCs/>
          <w:color w:val="C00000"/>
          <w:sz w:val="21"/>
          <w:szCs w:val="21"/>
        </w:rPr>
        <w:br/>
      </w:r>
      <w:r w:rsidRPr="003A3C3C">
        <w:rPr>
          <w:rFonts w:cstheme="minorHAnsi"/>
          <w:sz w:val="21"/>
          <w:szCs w:val="21"/>
        </w:rPr>
        <w:t xml:space="preserve">Sabah kahvaltımızı otelimizde aldıktan sonra, Panoramik olarak gezeceğimiz </w:t>
      </w:r>
      <w:r w:rsidRPr="003A3C3C">
        <w:rPr>
          <w:rStyle w:val="Gl"/>
          <w:rFonts w:cstheme="minorHAnsi"/>
          <w:b w:val="0"/>
          <w:bCs w:val="0"/>
          <w:sz w:val="21"/>
          <w:szCs w:val="21"/>
        </w:rPr>
        <w:t>RIQUEWIHR</w:t>
      </w:r>
      <w:r w:rsidRPr="003A3C3C">
        <w:rPr>
          <w:rStyle w:val="Gl"/>
          <w:rFonts w:cstheme="minorHAnsi"/>
          <w:sz w:val="21"/>
          <w:szCs w:val="21"/>
        </w:rPr>
        <w:t xml:space="preserve"> </w:t>
      </w:r>
      <w:r w:rsidRPr="003A3C3C">
        <w:rPr>
          <w:rStyle w:val="Gl"/>
          <w:rFonts w:cstheme="minorHAnsi"/>
          <w:b w:val="0"/>
          <w:bCs w:val="0"/>
          <w:sz w:val="21"/>
          <w:szCs w:val="21"/>
        </w:rPr>
        <w:t>Turu</w:t>
      </w:r>
      <w:r w:rsidRPr="003A3C3C">
        <w:rPr>
          <w:rFonts w:cstheme="minorHAnsi"/>
          <w:sz w:val="21"/>
          <w:szCs w:val="21"/>
        </w:rPr>
        <w:t xml:space="preserve">muz için hareket edeceğiz. Küçük, temiz, temiz sokakları, Kurabiye Görüntülü Evleri, Orta Çağ Esintileri ile masalsı bir kasabada Noel Pazar yürüyüşleri yapacağız. Bizi kendisine hayran bırakıp, aklımızda önemli bir yer edecek bu şehirden ayrılıyor KAYSERBERG ‘e hareket diyoruz. Kuzey Doğu Fransa ‘nın Orta Çağ esintileriyle dolu bur şehrinde, Dönemin Surları, Yarı Ahşap Masalsı Evleri ve Kiliseleri ile Fransa ‘nın bağ kasabalarından bir tanesidir. Bu yolculukta en heyecanlandığımız şehre doğru gidiyoruz. Sıradaki durağımız yine Noel Pazarları ile alakalı bir marka olan </w:t>
      </w:r>
      <w:r w:rsidRPr="003A3C3C">
        <w:rPr>
          <w:rStyle w:val="Gl"/>
          <w:rFonts w:cstheme="minorHAnsi"/>
          <w:b w:val="0"/>
          <w:bCs w:val="0"/>
          <w:sz w:val="21"/>
          <w:szCs w:val="21"/>
        </w:rPr>
        <w:t>COLMAR</w:t>
      </w:r>
      <w:r w:rsidRPr="003A3C3C">
        <w:rPr>
          <w:rStyle w:val="Gl"/>
          <w:rFonts w:cstheme="minorHAnsi"/>
          <w:sz w:val="21"/>
          <w:szCs w:val="21"/>
        </w:rPr>
        <w:t xml:space="preserve"> </w:t>
      </w:r>
      <w:r w:rsidRPr="003A3C3C">
        <w:rPr>
          <w:rFonts w:cstheme="minorHAnsi"/>
          <w:sz w:val="21"/>
          <w:szCs w:val="21"/>
        </w:rPr>
        <w:t>! Masal Diyarı diye isimlendirdiğimiz Colmar Kentine varışımızın ardından Noel Pazarları, Eski Gümrük Binası, Pfister Evi ve Ren Nehri etrafındaki muhteşem mimarisi ile sokaklarında dolaşmaya doyamayacaksınız. Rengarenk evleri ile en ünlü bölgesi Petite Venice (Küçük Venedik) ‘de fotoğraf çektirmeyi de ihmal etmiyoruz. Ren Nehri ve kanallarının çevrelediği eşsiz ortamda hem damak zevkinize göre birçok lezzetli yiyecekler hem de birçok hediyelik eşya alma imkanı bulacaksınız. Turumuzun ardından otelinize transfer ve serbest zaman. Konaklama otelimizde.</w:t>
      </w:r>
    </w:p>
    <w:p w14:paraId="47CEDE54" w14:textId="79228AE2" w:rsidR="003A3C3C" w:rsidRDefault="003A3C3C">
      <w:pPr>
        <w:rPr>
          <w:sz w:val="21"/>
          <w:szCs w:val="21"/>
        </w:rPr>
      </w:pPr>
      <w:r>
        <w:rPr>
          <w:b/>
          <w:bCs/>
          <w:sz w:val="21"/>
          <w:szCs w:val="21"/>
        </w:rPr>
        <w:lastRenderedPageBreak/>
        <w:br/>
      </w:r>
      <w:r>
        <w:rPr>
          <w:b/>
          <w:bCs/>
          <w:sz w:val="21"/>
          <w:szCs w:val="21"/>
        </w:rPr>
        <w:br/>
      </w:r>
      <w:r>
        <w:rPr>
          <w:rStyle w:val="turgunbaslik"/>
          <w:b/>
          <w:bCs/>
          <w:color w:val="C00000"/>
          <w:sz w:val="21"/>
          <w:szCs w:val="21"/>
        </w:rPr>
        <w:t>4</w:t>
      </w:r>
      <w:r w:rsidRPr="003A3C3C">
        <w:rPr>
          <w:rStyle w:val="turgunbaslik"/>
          <w:b/>
          <w:bCs/>
          <w:color w:val="C00000"/>
          <w:sz w:val="21"/>
          <w:szCs w:val="21"/>
        </w:rPr>
        <w:t xml:space="preserve"> Gün: Alsace</w:t>
      </w:r>
      <w:r>
        <w:rPr>
          <w:rStyle w:val="turgunbaslik"/>
          <w:b/>
          <w:bCs/>
          <w:color w:val="C00000"/>
          <w:sz w:val="21"/>
          <w:szCs w:val="21"/>
        </w:rPr>
        <w:t xml:space="preserve"> – </w:t>
      </w:r>
      <w:r w:rsidR="00732EAB">
        <w:rPr>
          <w:rStyle w:val="turgunbaslik"/>
          <w:b/>
          <w:bCs/>
          <w:color w:val="C00000"/>
          <w:sz w:val="21"/>
          <w:szCs w:val="21"/>
        </w:rPr>
        <w:t>Zürih</w:t>
      </w:r>
      <w:r>
        <w:rPr>
          <w:rStyle w:val="turgunbaslik"/>
          <w:b/>
          <w:bCs/>
          <w:color w:val="C00000"/>
          <w:sz w:val="21"/>
          <w:szCs w:val="21"/>
        </w:rPr>
        <w:t xml:space="preserve"> – İstanbul </w:t>
      </w:r>
      <w:r>
        <w:rPr>
          <w:rStyle w:val="turgunbaslik"/>
          <w:b/>
          <w:bCs/>
          <w:color w:val="C00000"/>
          <w:sz w:val="21"/>
          <w:szCs w:val="21"/>
        </w:rPr>
        <w:br/>
      </w:r>
      <w:r w:rsidR="00732EAB" w:rsidRPr="002B3B32">
        <w:rPr>
          <w:rFonts w:cstheme="minorHAnsi"/>
          <w:sz w:val="21"/>
          <w:szCs w:val="21"/>
        </w:rPr>
        <w:t>Sabah kahvaltıdan sonra</w:t>
      </w:r>
      <w:r w:rsidR="00732EAB">
        <w:rPr>
          <w:rFonts w:cstheme="minorHAnsi"/>
          <w:sz w:val="21"/>
          <w:szCs w:val="21"/>
        </w:rPr>
        <w:t xml:space="preserve"> Zürih’e hareket ediyoruz.</w:t>
      </w:r>
      <w:r w:rsidR="00732EAB" w:rsidRPr="00B53FB3">
        <w:rPr>
          <w:sz w:val="21"/>
          <w:szCs w:val="21"/>
        </w:rPr>
        <w:t xml:space="preserve"> </w:t>
      </w:r>
      <w:r w:rsidR="00732EAB" w:rsidRPr="0068396E">
        <w:rPr>
          <w:rStyle w:val="Gl"/>
          <w:b w:val="0"/>
          <w:bCs w:val="0"/>
          <w:sz w:val="21"/>
          <w:szCs w:val="21"/>
        </w:rPr>
        <w:t>Zürih Şehir Turu</w:t>
      </w:r>
      <w:r w:rsidR="00732EAB" w:rsidRPr="0068396E">
        <w:rPr>
          <w:sz w:val="21"/>
          <w:szCs w:val="21"/>
        </w:rPr>
        <w:t xml:space="preserve">muzu gerçekleştiriyoruz. </w:t>
      </w:r>
      <w:r w:rsidR="00732EAB" w:rsidRPr="0068396E">
        <w:rPr>
          <w:rStyle w:val="Gl"/>
          <w:b w:val="0"/>
          <w:bCs w:val="0"/>
          <w:sz w:val="21"/>
          <w:szCs w:val="21"/>
        </w:rPr>
        <w:t>Zürih </w:t>
      </w:r>
      <w:r w:rsidR="00732EAB" w:rsidRPr="0068396E">
        <w:rPr>
          <w:sz w:val="21"/>
          <w:szCs w:val="21"/>
        </w:rPr>
        <w:t>gezimizde, dünyaca ünlü moda ve saat markalarının mağazaları ile dolu olan 1,4 kilometre uzunluğundaki </w:t>
      </w:r>
      <w:r w:rsidR="00732EAB" w:rsidRPr="0068396E">
        <w:rPr>
          <w:rStyle w:val="Gl"/>
          <w:b w:val="0"/>
          <w:bCs w:val="0"/>
          <w:sz w:val="21"/>
          <w:szCs w:val="21"/>
        </w:rPr>
        <w:t>Bahnhofstrasse</w:t>
      </w:r>
      <w:r w:rsidR="00732EAB" w:rsidRPr="0068396E">
        <w:rPr>
          <w:sz w:val="21"/>
          <w:szCs w:val="21"/>
        </w:rPr>
        <w:t>, ikiz kuleleriyle şehrin en etkileyici yapılarından</w:t>
      </w:r>
      <w:r w:rsidR="00732EAB" w:rsidRPr="0068396E">
        <w:rPr>
          <w:rStyle w:val="Gl"/>
          <w:sz w:val="21"/>
          <w:szCs w:val="21"/>
        </w:rPr>
        <w:t> </w:t>
      </w:r>
      <w:r w:rsidR="00732EAB" w:rsidRPr="0068396E">
        <w:rPr>
          <w:rStyle w:val="Gl"/>
          <w:b w:val="0"/>
          <w:bCs w:val="0"/>
          <w:sz w:val="21"/>
          <w:szCs w:val="21"/>
        </w:rPr>
        <w:t>Büyük Manastır (Grossmünster)</w:t>
      </w:r>
      <w:r w:rsidR="00732EAB" w:rsidRPr="0068396E">
        <w:rPr>
          <w:rStyle w:val="Gl"/>
          <w:sz w:val="21"/>
          <w:szCs w:val="21"/>
        </w:rPr>
        <w:t>,</w:t>
      </w:r>
      <w:r w:rsidR="00732EAB" w:rsidRPr="0068396E">
        <w:rPr>
          <w:sz w:val="21"/>
          <w:szCs w:val="21"/>
        </w:rPr>
        <w:t> 19. yüzyıldan kalma vitraylarıyla turistlerin ilgisini çeken </w:t>
      </w:r>
      <w:r w:rsidR="00732EAB" w:rsidRPr="0068396E">
        <w:rPr>
          <w:rStyle w:val="Gl"/>
          <w:b w:val="0"/>
          <w:bCs w:val="0"/>
          <w:sz w:val="21"/>
          <w:szCs w:val="21"/>
        </w:rPr>
        <w:t>Fraumünster</w:t>
      </w:r>
      <w:r w:rsidR="00732EAB" w:rsidRPr="0068396E">
        <w:rPr>
          <w:sz w:val="21"/>
          <w:szCs w:val="21"/>
        </w:rPr>
        <w:t>, hem gezginler hem de yerel halk için kentteki en popüler cazibe noktalarından biri olan İsviçre'nin en büyük beşinci gölü Zürih Gölü'nün kıyısı, şehrin içinden geçen Limmat Nehri ve şehrin iki yakasını birbirine bağlayan köprüler, nehir kıyısına doğru ise Avrupa'nın en büyük saatine sahip kilisesi</w:t>
      </w:r>
      <w:r w:rsidR="00732EAB" w:rsidRPr="0068396E">
        <w:rPr>
          <w:rStyle w:val="Gl"/>
          <w:sz w:val="21"/>
          <w:szCs w:val="21"/>
        </w:rPr>
        <w:t> </w:t>
      </w:r>
      <w:r w:rsidR="00732EAB" w:rsidRPr="0068396E">
        <w:rPr>
          <w:rStyle w:val="Gl"/>
          <w:b w:val="0"/>
          <w:bCs w:val="0"/>
          <w:sz w:val="21"/>
          <w:szCs w:val="21"/>
        </w:rPr>
        <w:t>St. Peterskirche</w:t>
      </w:r>
      <w:r w:rsidR="00732EAB" w:rsidRPr="0068396E">
        <w:rPr>
          <w:b/>
          <w:bCs/>
          <w:sz w:val="21"/>
          <w:szCs w:val="21"/>
        </w:rPr>
        <w:t> </w:t>
      </w:r>
      <w:r w:rsidR="00732EAB" w:rsidRPr="0068396E">
        <w:rPr>
          <w:sz w:val="21"/>
          <w:szCs w:val="21"/>
        </w:rPr>
        <w:t>görülecek yerler arasında yer almaktadır.</w:t>
      </w:r>
      <w:r w:rsidR="00732EAB">
        <w:rPr>
          <w:rFonts w:cstheme="minorHAnsi"/>
          <w:sz w:val="21"/>
          <w:szCs w:val="21"/>
        </w:rPr>
        <w:t>Şehir turu ve serbest zaman sonrasında</w:t>
      </w:r>
      <w:r w:rsidR="00732EAB">
        <w:rPr>
          <w:sz w:val="21"/>
          <w:szCs w:val="21"/>
        </w:rPr>
        <w:t xml:space="preserve"> </w:t>
      </w:r>
      <w:r w:rsidR="00732EAB" w:rsidRPr="00A1250E">
        <w:rPr>
          <w:sz w:val="21"/>
          <w:szCs w:val="21"/>
        </w:rPr>
        <w:t>tur liderimizin belirteceği saatte Havalimanı’na transferimiz gerçekleşiyor</w:t>
      </w:r>
      <w:r w:rsidRPr="003A3C3C">
        <w:rPr>
          <w:sz w:val="21"/>
          <w:szCs w:val="21"/>
        </w:rPr>
        <w:t>.Check-in, bagaj, gümrük işlemlerimizi tamamlıyoruz.</w:t>
      </w:r>
      <w:r>
        <w:rPr>
          <w:sz w:val="21"/>
          <w:szCs w:val="21"/>
        </w:rPr>
        <w:t xml:space="preserve"> Ajet Hava Yolları</w:t>
      </w:r>
      <w:r w:rsidRPr="003A3C3C">
        <w:rPr>
          <w:sz w:val="21"/>
          <w:szCs w:val="21"/>
        </w:rPr>
        <w:t xml:space="preserve">‘na ait </w:t>
      </w:r>
      <w:r w:rsidR="00732EAB">
        <w:rPr>
          <w:sz w:val="21"/>
          <w:szCs w:val="21"/>
        </w:rPr>
        <w:t xml:space="preserve">uçak ile </w:t>
      </w:r>
      <w:r w:rsidRPr="003A3C3C">
        <w:rPr>
          <w:sz w:val="21"/>
          <w:szCs w:val="21"/>
        </w:rPr>
        <w:t xml:space="preserve"> </w:t>
      </w:r>
      <w:r>
        <w:rPr>
          <w:sz w:val="21"/>
          <w:szCs w:val="21"/>
        </w:rPr>
        <w:t>İstanbul</w:t>
      </w:r>
      <w:r w:rsidRPr="003A3C3C">
        <w:rPr>
          <w:rStyle w:val="Gl"/>
          <w:sz w:val="21"/>
          <w:szCs w:val="21"/>
        </w:rPr>
        <w:t xml:space="preserve"> ‘</w:t>
      </w:r>
      <w:r w:rsidRPr="003A3C3C">
        <w:rPr>
          <w:rStyle w:val="Gl"/>
          <w:b w:val="0"/>
          <w:bCs w:val="0"/>
          <w:sz w:val="21"/>
          <w:szCs w:val="21"/>
        </w:rPr>
        <w:t>a uçuş</w:t>
      </w:r>
      <w:r w:rsidRPr="003A3C3C">
        <w:rPr>
          <w:sz w:val="21"/>
          <w:szCs w:val="21"/>
        </w:rPr>
        <w:t xml:space="preserve">umuzu gerçekleştiriyoruz. </w:t>
      </w:r>
      <w:r w:rsidR="00732EAB">
        <w:rPr>
          <w:sz w:val="21"/>
          <w:szCs w:val="21"/>
        </w:rPr>
        <w:t>V</w:t>
      </w:r>
      <w:r w:rsidRPr="003A3C3C">
        <w:rPr>
          <w:sz w:val="21"/>
          <w:szCs w:val="21"/>
        </w:rPr>
        <w:t>arışımızın ardından, Noel Anıları ve güzel dileklerle turumuzu sonlandırıyoruz. Bir başka yolculuğunuzda tekrar yanınızda olmak dileği ile.. Hoşça kalın !</w:t>
      </w:r>
    </w:p>
    <w:p w14:paraId="78AC19CC" w14:textId="77777777" w:rsidR="006A4F92" w:rsidRDefault="006A4F92">
      <w:pPr>
        <w:rPr>
          <w:sz w:val="21"/>
          <w:szCs w:val="21"/>
        </w:rPr>
      </w:pPr>
    </w:p>
    <w:p w14:paraId="67A8E8BC" w14:textId="77777777" w:rsidR="006A4F92" w:rsidRDefault="006A4F92">
      <w:pPr>
        <w:rPr>
          <w:sz w:val="21"/>
          <w:szCs w:val="21"/>
        </w:rPr>
      </w:pPr>
    </w:p>
    <w:p w14:paraId="66340678" w14:textId="77777777" w:rsidR="00AA7508" w:rsidRDefault="00AA7508">
      <w:pPr>
        <w:rPr>
          <w:sz w:val="21"/>
          <w:szCs w:val="21"/>
        </w:rPr>
      </w:pPr>
    </w:p>
    <w:tbl>
      <w:tblPr>
        <w:tblW w:w="8440" w:type="dxa"/>
        <w:tblInd w:w="-5" w:type="dxa"/>
        <w:tblCellMar>
          <w:top w:w="15" w:type="dxa"/>
          <w:left w:w="70" w:type="dxa"/>
          <w:bottom w:w="15" w:type="dxa"/>
          <w:right w:w="70" w:type="dxa"/>
        </w:tblCellMar>
        <w:tblLook w:val="04A0" w:firstRow="1" w:lastRow="0" w:firstColumn="1" w:lastColumn="0" w:noHBand="0" w:noVBand="1"/>
      </w:tblPr>
      <w:tblGrid>
        <w:gridCol w:w="1069"/>
        <w:gridCol w:w="1417"/>
        <w:gridCol w:w="1418"/>
        <w:gridCol w:w="1417"/>
        <w:gridCol w:w="1701"/>
        <w:gridCol w:w="1418"/>
      </w:tblGrid>
      <w:tr w:rsidR="006A4F92" w:rsidRPr="00C3082A" w14:paraId="6113796A" w14:textId="77777777" w:rsidTr="006A4F92">
        <w:trPr>
          <w:trHeight w:val="258"/>
        </w:trPr>
        <w:tc>
          <w:tcPr>
            <w:tcW w:w="1069" w:type="dxa"/>
            <w:tcBorders>
              <w:top w:val="single" w:sz="4" w:space="0" w:color="auto"/>
              <w:left w:val="single" w:sz="4" w:space="0" w:color="auto"/>
              <w:bottom w:val="nil"/>
              <w:right w:val="single" w:sz="4" w:space="0" w:color="auto"/>
            </w:tcBorders>
            <w:shd w:val="clear" w:color="000000" w:fill="002060"/>
            <w:vAlign w:val="center"/>
            <w:hideMark/>
          </w:tcPr>
          <w:p w14:paraId="12CCC8BB" w14:textId="77777777" w:rsidR="006A4F92" w:rsidRPr="00C3082A" w:rsidRDefault="006A4F92"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GİDİŞ </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553D62E8" w14:textId="77777777" w:rsidR="006A4F92" w:rsidRPr="00C3082A" w:rsidRDefault="006A4F92"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TARİHİ</w:t>
            </w:r>
          </w:p>
        </w:tc>
        <w:tc>
          <w:tcPr>
            <w:tcW w:w="1418" w:type="dxa"/>
            <w:tcBorders>
              <w:top w:val="single" w:sz="4" w:space="0" w:color="auto"/>
              <w:left w:val="single" w:sz="4" w:space="0" w:color="auto"/>
              <w:bottom w:val="nil"/>
              <w:right w:val="single" w:sz="4" w:space="0" w:color="auto"/>
            </w:tcBorders>
            <w:shd w:val="clear" w:color="000000" w:fill="002060"/>
            <w:noWrap/>
            <w:vAlign w:val="center"/>
            <w:hideMark/>
          </w:tcPr>
          <w:p w14:paraId="2F08483B" w14:textId="77777777" w:rsidR="006A4F92" w:rsidRPr="00C3082A" w:rsidRDefault="006A4F92"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SAATİ</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6BC7D320" w14:textId="77777777" w:rsidR="006A4F92" w:rsidRPr="00C3082A" w:rsidRDefault="006A4F92"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DÖNÜŞ </w:t>
            </w:r>
          </w:p>
        </w:tc>
        <w:tc>
          <w:tcPr>
            <w:tcW w:w="1701" w:type="dxa"/>
            <w:tcBorders>
              <w:top w:val="single" w:sz="4" w:space="0" w:color="auto"/>
              <w:left w:val="single" w:sz="4" w:space="0" w:color="auto"/>
              <w:bottom w:val="nil"/>
              <w:right w:val="single" w:sz="4" w:space="0" w:color="auto"/>
            </w:tcBorders>
            <w:shd w:val="clear" w:color="000000" w:fill="002060"/>
            <w:noWrap/>
            <w:vAlign w:val="center"/>
            <w:hideMark/>
          </w:tcPr>
          <w:p w14:paraId="6BFB6EB4" w14:textId="77777777" w:rsidR="006A4F92" w:rsidRPr="00C3082A" w:rsidRDefault="006A4F92"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27D2E7CD" w14:textId="77777777" w:rsidR="006A4F92" w:rsidRPr="00C3082A" w:rsidRDefault="006A4F92"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SAATİ</w:t>
            </w:r>
          </w:p>
        </w:tc>
      </w:tr>
      <w:tr w:rsidR="006A4F92" w:rsidRPr="00C3082A" w14:paraId="3AF96640" w14:textId="77777777" w:rsidTr="006A4F92">
        <w:trPr>
          <w:trHeight w:val="300"/>
        </w:trPr>
        <w:tc>
          <w:tcPr>
            <w:tcW w:w="106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A087E60" w14:textId="375290B0" w:rsidR="006A4F92" w:rsidRPr="00C3082A" w:rsidRDefault="006A4F92"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VF53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2E4E39E" w14:textId="3F4B414A" w:rsidR="006A4F92" w:rsidRPr="00C3082A" w:rsidRDefault="006A4F92"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02.12.2026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1FD0DD3" w14:textId="4DE43169" w:rsidR="006A4F92" w:rsidRPr="00C3082A" w:rsidRDefault="006A4F92"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12</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00</w:t>
            </w: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3</w:t>
            </w:r>
            <w:r w:rsidRPr="00C3082A">
              <w:rPr>
                <w:rFonts w:ascii="Calibri" w:eastAsia="Times New Roman" w:hAnsi="Calibri" w:cs="Calibri"/>
                <w:color w:val="000000"/>
                <w:kern w:val="0"/>
                <w:sz w:val="22"/>
                <w:szCs w:val="22"/>
                <w:lang w:eastAsia="tr-TR"/>
                <w14:ligatures w14:val="none"/>
              </w:rPr>
              <w:t>:10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40820EE" w14:textId="5E7EFA95" w:rsidR="006A4F92" w:rsidRPr="00C3082A" w:rsidRDefault="006A4F92"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VF54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6E43D06" w14:textId="39C78837" w:rsidR="006A4F92" w:rsidRPr="00C3082A" w:rsidRDefault="006A4F92"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05.12.2026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D0604F8" w14:textId="4BEF26DA" w:rsidR="006A4F92" w:rsidRPr="00C3082A" w:rsidRDefault="006A4F92" w:rsidP="009C7FFD">
            <w:pPr>
              <w:jc w:val="center"/>
              <w:rPr>
                <w:rFonts w:ascii="Calibri" w:eastAsia="Times New Roman" w:hAnsi="Calibri" w:cs="Calibri"/>
                <w:color w:val="000000"/>
                <w:kern w:val="0"/>
                <w:sz w:val="22"/>
                <w:szCs w:val="22"/>
                <w:lang w:eastAsia="tr-TR"/>
                <w14:ligatures w14:val="none"/>
              </w:rPr>
            </w:pP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4</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w:t>
            </w:r>
            <w:r w:rsidRPr="00C3082A">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18</w:t>
            </w:r>
            <w:r w:rsidRPr="00C3082A">
              <w:rPr>
                <w:rFonts w:ascii="Calibri" w:eastAsia="Times New Roman" w:hAnsi="Calibri" w:cs="Calibri"/>
                <w:color w:val="000000"/>
                <w:kern w:val="0"/>
                <w:sz w:val="22"/>
                <w:szCs w:val="22"/>
                <w:lang w:eastAsia="tr-TR"/>
                <w14:ligatures w14:val="none"/>
              </w:rPr>
              <w:t>:55</w:t>
            </w:r>
          </w:p>
        </w:tc>
      </w:tr>
      <w:tr w:rsidR="006A4F92" w:rsidRPr="00C3082A" w14:paraId="2F940172" w14:textId="77777777" w:rsidTr="006A4F92">
        <w:trPr>
          <w:trHeight w:val="300"/>
        </w:trPr>
        <w:tc>
          <w:tcPr>
            <w:tcW w:w="106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EA68C54" w14:textId="29115DB0"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VF53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6625B6A" w14:textId="5BDA5F0F"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3</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659D6BC" w14:textId="7841A036"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12</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00</w:t>
            </w: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3</w:t>
            </w:r>
            <w:r w:rsidRPr="00C3082A">
              <w:rPr>
                <w:rFonts w:ascii="Calibri" w:eastAsia="Times New Roman" w:hAnsi="Calibri" w:cs="Calibri"/>
                <w:color w:val="000000"/>
                <w:kern w:val="0"/>
                <w:sz w:val="22"/>
                <w:szCs w:val="22"/>
                <w:lang w:eastAsia="tr-TR"/>
                <w14:ligatures w14:val="none"/>
              </w:rPr>
              <w:t>:10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F8FD359" w14:textId="519008EA"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VF54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BABCA22" w14:textId="2EE2061E"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6</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8765B29" w14:textId="2B2ADA99"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4</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w:t>
            </w:r>
            <w:r w:rsidRPr="00C3082A">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18</w:t>
            </w:r>
            <w:r w:rsidRPr="00C3082A">
              <w:rPr>
                <w:rFonts w:ascii="Calibri" w:eastAsia="Times New Roman" w:hAnsi="Calibri" w:cs="Calibri"/>
                <w:color w:val="000000"/>
                <w:kern w:val="0"/>
                <w:sz w:val="22"/>
                <w:szCs w:val="22"/>
                <w:lang w:eastAsia="tr-TR"/>
                <w14:ligatures w14:val="none"/>
              </w:rPr>
              <w:t>:55</w:t>
            </w:r>
          </w:p>
        </w:tc>
      </w:tr>
      <w:tr w:rsidR="006A4F92" w:rsidRPr="00C3082A" w14:paraId="3A0B0830" w14:textId="77777777" w:rsidTr="006A4F92">
        <w:trPr>
          <w:trHeight w:val="300"/>
        </w:trPr>
        <w:tc>
          <w:tcPr>
            <w:tcW w:w="106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55F4B6A" w14:textId="0FB59641"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VF53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3DCFF04" w14:textId="4A0B524A"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5</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03030AC" w14:textId="38985CAC"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12</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00</w:t>
            </w: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3</w:t>
            </w:r>
            <w:r w:rsidRPr="00C3082A">
              <w:rPr>
                <w:rFonts w:ascii="Calibri" w:eastAsia="Times New Roman" w:hAnsi="Calibri" w:cs="Calibri"/>
                <w:color w:val="000000"/>
                <w:kern w:val="0"/>
                <w:sz w:val="22"/>
                <w:szCs w:val="22"/>
                <w:lang w:eastAsia="tr-TR"/>
                <w14:ligatures w14:val="none"/>
              </w:rPr>
              <w:t>:10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3C7DF78" w14:textId="434DFF3F"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VF54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5D4E626" w14:textId="2BE38CE7"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8</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38E02B7" w14:textId="6A8171DF" w:rsidR="006A4F92" w:rsidRPr="00C3082A" w:rsidRDefault="006A4F92" w:rsidP="006A4F92">
            <w:pPr>
              <w:jc w:val="center"/>
              <w:rPr>
                <w:rFonts w:ascii="Calibri" w:eastAsia="Times New Roman" w:hAnsi="Calibri" w:cs="Calibri"/>
                <w:color w:val="000000"/>
                <w:kern w:val="0"/>
                <w:sz w:val="22"/>
                <w:szCs w:val="22"/>
                <w:lang w:eastAsia="tr-TR"/>
                <w14:ligatures w14:val="none"/>
              </w:rPr>
            </w:pP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4</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w:t>
            </w:r>
            <w:r w:rsidRPr="00C3082A">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18</w:t>
            </w:r>
            <w:r w:rsidRPr="00C3082A">
              <w:rPr>
                <w:rFonts w:ascii="Calibri" w:eastAsia="Times New Roman" w:hAnsi="Calibri" w:cs="Calibri"/>
                <w:color w:val="000000"/>
                <w:kern w:val="0"/>
                <w:sz w:val="22"/>
                <w:szCs w:val="22"/>
                <w:lang w:eastAsia="tr-TR"/>
                <w14:ligatures w14:val="none"/>
              </w:rPr>
              <w:t>:55</w:t>
            </w:r>
          </w:p>
        </w:tc>
      </w:tr>
    </w:tbl>
    <w:p w14:paraId="74E90E25" w14:textId="77777777" w:rsidR="00AA7508" w:rsidRDefault="00AA7508">
      <w:pPr>
        <w:rPr>
          <w:sz w:val="21"/>
          <w:szCs w:val="21"/>
        </w:rPr>
      </w:pPr>
    </w:p>
    <w:p w14:paraId="3EEED0F0" w14:textId="77777777" w:rsidR="006A4F92" w:rsidRDefault="006A4F92">
      <w:pPr>
        <w:rPr>
          <w:sz w:val="21"/>
          <w:szCs w:val="21"/>
        </w:rPr>
      </w:pPr>
    </w:p>
    <w:p w14:paraId="2BD09881" w14:textId="77777777" w:rsidR="00AA7508" w:rsidRDefault="00AA7508">
      <w:pPr>
        <w:rPr>
          <w:sz w:val="21"/>
          <w:szCs w:val="21"/>
        </w:rPr>
      </w:pPr>
    </w:p>
    <w:p w14:paraId="7C775876" w14:textId="77777777" w:rsidR="00AA7508" w:rsidRDefault="00AA7508">
      <w:pPr>
        <w:rPr>
          <w:sz w:val="21"/>
          <w:szCs w:val="21"/>
        </w:rPr>
      </w:pPr>
    </w:p>
    <w:p w14:paraId="0989B1A3" w14:textId="1754D0D0" w:rsidR="00AA7508" w:rsidRDefault="00AA7508" w:rsidP="00AA7508">
      <w:pPr>
        <w:rPr>
          <w:sz w:val="18"/>
        </w:rPr>
      </w:pPr>
      <w:r w:rsidRPr="005B2ECC">
        <w:rPr>
          <w:rFonts w:cstheme="minorHAnsi"/>
          <w:b/>
          <w:bCs/>
          <w:color w:val="002060"/>
          <w:shd w:val="clear" w:color="auto" w:fill="FFFFFF"/>
        </w:rPr>
        <w:t xml:space="preserve">Iki yada uc kisilik odalar da kisi basi ucret : </w:t>
      </w:r>
      <w:r w:rsidR="00323146">
        <w:rPr>
          <w:rFonts w:cstheme="minorHAnsi"/>
          <w:b/>
          <w:bCs/>
          <w:color w:val="C00000"/>
          <w:shd w:val="clear" w:color="auto" w:fill="FFFFFF"/>
        </w:rPr>
        <w:t>49</w:t>
      </w:r>
      <w:r>
        <w:rPr>
          <w:rFonts w:cstheme="minorHAnsi"/>
          <w:b/>
          <w:bCs/>
          <w:color w:val="C00000"/>
          <w:shd w:val="clear" w:color="auto" w:fill="FFFFFF"/>
        </w:rPr>
        <w:t>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5B2ECC">
        <w:rPr>
          <w:rFonts w:cstheme="minorHAnsi"/>
          <w:b/>
          <w:color w:val="002060"/>
        </w:rPr>
        <w:t xml:space="preserve">Tek kisilik oda da konaklama                        : </w:t>
      </w:r>
      <w:r w:rsidR="00323146">
        <w:rPr>
          <w:rFonts w:cstheme="minorHAnsi"/>
          <w:b/>
          <w:color w:val="C00000"/>
        </w:rPr>
        <w:t>69</w:t>
      </w:r>
      <w:r w:rsidRPr="00E717C8">
        <w:rPr>
          <w:rFonts w:cstheme="minorHAnsi"/>
          <w:b/>
          <w:color w:val="C00000"/>
        </w:rPr>
        <w:t>9 EUR</w:t>
      </w:r>
      <w:r w:rsidRPr="00E717C8">
        <w:rPr>
          <w:rFonts w:cstheme="minorHAnsi"/>
          <w:b/>
          <w:color w:val="000000" w:themeColor="text1"/>
        </w:rPr>
        <w:br/>
      </w:r>
      <w:r w:rsidRPr="005B2ECC">
        <w:rPr>
          <w:rFonts w:cstheme="minorHAnsi"/>
          <w:b/>
          <w:color w:val="002060"/>
        </w:rPr>
        <w:t xml:space="preserve">Cocuk 3-11  ( 2 yetiskin yaninda )                :  </w:t>
      </w:r>
      <w:r w:rsidR="00323146">
        <w:rPr>
          <w:rFonts w:cstheme="minorHAnsi"/>
          <w:b/>
          <w:color w:val="C00000"/>
        </w:rPr>
        <w:t>47</w:t>
      </w:r>
      <w:r w:rsidRPr="00E717C8">
        <w:rPr>
          <w:rFonts w:cstheme="minorHAnsi"/>
          <w:b/>
          <w:color w:val="C00000"/>
        </w:rPr>
        <w:t>9 EUR</w:t>
      </w:r>
      <w:r w:rsidRPr="00E717C8">
        <w:rPr>
          <w:rFonts w:cstheme="minorHAnsi"/>
          <w:b/>
          <w:color w:val="44546A" w:themeColor="text2"/>
        </w:rPr>
        <w:br/>
      </w:r>
      <w:r w:rsidRPr="005B2ECC">
        <w:rPr>
          <w:rFonts w:cstheme="minorHAnsi"/>
          <w:b/>
          <w:color w:val="002060"/>
        </w:rPr>
        <w:t xml:space="preserve">Cocuk   0-2 ( 2 yetiskin yaninda )                  : </w:t>
      </w:r>
      <w:r w:rsidRPr="00E717C8">
        <w:rPr>
          <w:rFonts w:cstheme="minorHAnsi"/>
          <w:b/>
          <w:color w:val="C00000"/>
        </w:rPr>
        <w:t>169  EUR</w:t>
      </w:r>
    </w:p>
    <w:p w14:paraId="02707CFB" w14:textId="77777777" w:rsidR="00AA7508" w:rsidRDefault="00AA7508" w:rsidP="00AA7508">
      <w:pPr>
        <w:pStyle w:val="Balk1"/>
        <w:rPr>
          <w:rFonts w:asciiTheme="minorHAnsi" w:hAnsiTheme="minorHAnsi" w:cstheme="minorHAnsi"/>
          <w:b/>
          <w:bCs/>
          <w:sz w:val="21"/>
          <w:szCs w:val="21"/>
        </w:rPr>
      </w:pPr>
    </w:p>
    <w:p w14:paraId="30775697" w14:textId="77777777" w:rsidR="00AA7508" w:rsidRPr="00AA7508" w:rsidRDefault="00AA7508" w:rsidP="00AA7508"/>
    <w:p w14:paraId="6D41BB8B" w14:textId="77777777" w:rsidR="00AA7508" w:rsidRPr="00AA7508" w:rsidRDefault="00AA7508">
      <w:pPr>
        <w:rPr>
          <w:sz w:val="21"/>
          <w:szCs w:val="21"/>
        </w:rPr>
      </w:pPr>
      <w:r w:rsidRPr="00AA7508">
        <w:rPr>
          <w:b/>
          <w:color w:val="002060"/>
          <w:sz w:val="21"/>
          <w:szCs w:val="21"/>
        </w:rPr>
        <w:t>Fiyata Dahil Olan Hizmetler</w:t>
      </w:r>
    </w:p>
    <w:p w14:paraId="0DC4A86E" w14:textId="299B8E58"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Ajet Hava Yolları</w:t>
      </w:r>
      <w:r w:rsidRPr="00AA7508">
        <w:rPr>
          <w:b/>
          <w:bCs/>
          <w:sz w:val="21"/>
          <w:szCs w:val="21"/>
          <w:lang w:eastAsia="tr-TR"/>
        </w:rPr>
        <w:t xml:space="preserve"> </w:t>
      </w:r>
      <w:r w:rsidRPr="00AA7508">
        <w:rPr>
          <w:sz w:val="21"/>
          <w:szCs w:val="21"/>
          <w:lang w:eastAsia="tr-TR"/>
        </w:rPr>
        <w:t xml:space="preserve">ile İstanbul – </w:t>
      </w:r>
      <w:r w:rsidR="00DD1D35">
        <w:rPr>
          <w:sz w:val="21"/>
          <w:szCs w:val="21"/>
          <w:lang w:eastAsia="tr-TR"/>
        </w:rPr>
        <w:t>Zurih</w:t>
      </w:r>
      <w:r w:rsidRPr="00AA7508">
        <w:rPr>
          <w:sz w:val="21"/>
          <w:szCs w:val="21"/>
          <w:lang w:eastAsia="tr-TR"/>
        </w:rPr>
        <w:t xml:space="preserve"> – İstanbul Uçak Bileti </w:t>
      </w:r>
    </w:p>
    <w:p w14:paraId="4C7E2AD9" w14:textId="0F8EE638"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3 Gece</w:t>
      </w:r>
      <w:r w:rsidR="0040700F">
        <w:rPr>
          <w:sz w:val="21"/>
          <w:szCs w:val="21"/>
          <w:lang w:eastAsia="tr-TR"/>
        </w:rPr>
        <w:t xml:space="preserve"> 3 veya 4* Otelde</w:t>
      </w:r>
      <w:r w:rsidRPr="00AA7508">
        <w:rPr>
          <w:sz w:val="21"/>
          <w:szCs w:val="21"/>
          <w:lang w:eastAsia="tr-TR"/>
        </w:rPr>
        <w:t xml:space="preserve"> Alsace Bölgesi ve Civarı Şehirlerde BB Konaklama </w:t>
      </w:r>
    </w:p>
    <w:p w14:paraId="1F3EAB17"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Havalimanı – Otel – Havalimanı Transferleri </w:t>
      </w:r>
    </w:p>
    <w:p w14:paraId="4236462E"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Özel Otobüslerimiz ile Tüm Şehir Transferleri </w:t>
      </w:r>
    </w:p>
    <w:p w14:paraId="372F2EB9" w14:textId="1633BAA2"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Panoramik </w:t>
      </w:r>
      <w:r w:rsidR="00732EAB">
        <w:rPr>
          <w:sz w:val="21"/>
          <w:szCs w:val="21"/>
          <w:lang w:eastAsia="tr-TR"/>
        </w:rPr>
        <w:t>Zürih</w:t>
      </w:r>
      <w:r w:rsidRPr="00AA7508">
        <w:rPr>
          <w:sz w:val="21"/>
          <w:szCs w:val="21"/>
          <w:lang w:eastAsia="tr-TR"/>
        </w:rPr>
        <w:t xml:space="preserve"> Turu </w:t>
      </w:r>
    </w:p>
    <w:p w14:paraId="28204B25"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Freiburg Turu </w:t>
      </w:r>
    </w:p>
    <w:p w14:paraId="79EF9F68"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Panoramik Obernai Turu </w:t>
      </w:r>
    </w:p>
    <w:p w14:paraId="78C3583B"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Strasbourg Turu </w:t>
      </w:r>
    </w:p>
    <w:p w14:paraId="791CCE95"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Panoramik Riquewihr Şehir Turu </w:t>
      </w:r>
    </w:p>
    <w:p w14:paraId="612E33C5"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Kayserberg Turu </w:t>
      </w:r>
    </w:p>
    <w:p w14:paraId="44850055" w14:textId="7D6DCC9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Colmar Turu</w:t>
      </w:r>
      <w:r w:rsidR="00732EAB">
        <w:rPr>
          <w:sz w:val="21"/>
          <w:szCs w:val="21"/>
          <w:lang w:eastAsia="tr-TR"/>
        </w:rPr>
        <w:br/>
      </w:r>
    </w:p>
    <w:p w14:paraId="3D6A88B5" w14:textId="77777777" w:rsidR="00AA7508" w:rsidRDefault="00AA7508" w:rsidP="00AA7508">
      <w:pPr>
        <w:pStyle w:val="AralkYok"/>
        <w:rPr>
          <w:lang w:eastAsia="tr-TR"/>
        </w:rPr>
      </w:pPr>
    </w:p>
    <w:p w14:paraId="3B0B5AB3" w14:textId="77777777" w:rsidR="00AA7508" w:rsidRDefault="00AA7508" w:rsidP="00AA7508">
      <w:pPr>
        <w:pStyle w:val="AralkYok"/>
        <w:rPr>
          <w:lang w:eastAsia="tr-TR"/>
        </w:rPr>
      </w:pPr>
    </w:p>
    <w:p w14:paraId="3DA361CA" w14:textId="77777777" w:rsidR="00AA7508" w:rsidRPr="00F60923" w:rsidRDefault="00AA7508" w:rsidP="00AA7508">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3FEB5747" w14:textId="44716D2B" w:rsidR="00AA7508" w:rsidRDefault="00AA7508" w:rsidP="00AA7508">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vergileri(kişi başı 40 EUR varış anında rehbere ödenir)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rPr>
        <w:br/>
      </w:r>
      <w:r w:rsidRPr="00A1250E">
        <w:rPr>
          <w:rFonts w:cstheme="minorHAnsi"/>
          <w:color w:val="000000" w:themeColor="text1"/>
          <w:sz w:val="20"/>
          <w:shd w:val="clear" w:color="auto" w:fill="FFFFFF"/>
        </w:rPr>
        <w:lastRenderedPageBreak/>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428010EA" w14:textId="77777777" w:rsidR="00AA7508" w:rsidRDefault="00AA7508" w:rsidP="00AA7508">
      <w:pPr>
        <w:pStyle w:val="AralkYok"/>
        <w:rPr>
          <w:sz w:val="21"/>
          <w:szCs w:val="21"/>
        </w:rPr>
      </w:pPr>
    </w:p>
    <w:p w14:paraId="4615BDD8" w14:textId="77777777" w:rsidR="00AA7508" w:rsidRPr="000F2819" w:rsidRDefault="00AA7508" w:rsidP="00AA7508">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rotasyon(koltuk değişimi) uygulaması yapılmakta olup , sabit koltuk ve ön koltuk garantisi verilmez.Koltuk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 xml:space="preserve">Ekstra turlar katılımcının isteğine bağlı olup zorunlu değildir. Tur esnasında düzenlenen ekstra turlara katılmak istemeyen yolcular, yol üzerinde bulunan müsait bir dinlenme tesisinde beklemeyi kabul etmiş sayılırlar. Bu </w:t>
      </w:r>
      <w:r>
        <w:rPr>
          <w:rFonts w:cs="Segoe UI"/>
          <w:bCs/>
          <w:sz w:val="20"/>
        </w:rPr>
        <w:lastRenderedPageBreak/>
        <w:t>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(25 - 46 Kişi Sayılarında Kullanılır)  *Mercedes Travego/Tourismo   *NEOPLAN Cityliner/Tourliner -*Temsa Safir/Maraton *Man Fortuna</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4B20E355" w14:textId="77777777" w:rsidR="00AA7508" w:rsidRPr="00F60923" w:rsidRDefault="00AA7508" w:rsidP="00AA7508">
      <w:pPr>
        <w:pStyle w:val="AralkYok"/>
        <w:rPr>
          <w:sz w:val="21"/>
          <w:szCs w:val="21"/>
        </w:rPr>
      </w:pPr>
    </w:p>
    <w:p w14:paraId="47BE01E1" w14:textId="77777777" w:rsidR="00AA7508" w:rsidRPr="003A3C3C" w:rsidRDefault="00AA7508" w:rsidP="00AA7508">
      <w:pPr>
        <w:pStyle w:val="AralkYok"/>
        <w:rPr>
          <w:b/>
          <w:bCs/>
          <w:sz w:val="21"/>
          <w:szCs w:val="21"/>
        </w:rPr>
      </w:pPr>
    </w:p>
    <w:sectPr w:rsidR="00AA7508" w:rsidRPr="003A3C3C"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19B7E" w14:textId="77777777" w:rsidR="003E0D85" w:rsidRDefault="003E0D85" w:rsidP="003A3C3C">
      <w:r>
        <w:separator/>
      </w:r>
    </w:p>
  </w:endnote>
  <w:endnote w:type="continuationSeparator" w:id="0">
    <w:p w14:paraId="2DA3BD71" w14:textId="77777777" w:rsidR="003E0D85" w:rsidRDefault="003E0D85" w:rsidP="003A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148DD" w14:textId="77777777" w:rsidR="003E0D85" w:rsidRDefault="003E0D85" w:rsidP="003A3C3C">
      <w:r>
        <w:separator/>
      </w:r>
    </w:p>
  </w:footnote>
  <w:footnote w:type="continuationSeparator" w:id="0">
    <w:p w14:paraId="53BF14F2" w14:textId="77777777" w:rsidR="003E0D85" w:rsidRDefault="003E0D85" w:rsidP="003A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A456" w14:textId="77777777" w:rsidR="003A3C3C" w:rsidRDefault="003A3C3C">
    <w:pPr>
      <w:pStyle w:val="stBilgi"/>
    </w:pPr>
    <w:r w:rsidRPr="005E6265">
      <w:rPr>
        <w:noProof/>
        <w:lang w:eastAsia="tr-TR"/>
      </w:rPr>
      <w:drawing>
        <wp:anchor distT="0" distB="0" distL="114300" distR="114300" simplePos="0" relativeHeight="251659264" behindDoc="1" locked="0" layoutInCell="1" allowOverlap="1" wp14:anchorId="0FA95C98" wp14:editId="6F51F17B">
          <wp:simplePos x="0" y="0"/>
          <wp:positionH relativeFrom="column">
            <wp:posOffset>1450428</wp:posOffset>
          </wp:positionH>
          <wp:positionV relativeFrom="paragraph">
            <wp:posOffset>-1177794</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3C"/>
    <w:rsid w:val="001222A1"/>
    <w:rsid w:val="001F61D2"/>
    <w:rsid w:val="00323146"/>
    <w:rsid w:val="003A3C3C"/>
    <w:rsid w:val="003E0D85"/>
    <w:rsid w:val="0040700F"/>
    <w:rsid w:val="006A4F92"/>
    <w:rsid w:val="00714366"/>
    <w:rsid w:val="00732EAB"/>
    <w:rsid w:val="00A96B0A"/>
    <w:rsid w:val="00AA7508"/>
    <w:rsid w:val="00AC68CD"/>
    <w:rsid w:val="00B31084"/>
    <w:rsid w:val="00BC30F6"/>
    <w:rsid w:val="00C86CE6"/>
    <w:rsid w:val="00DD1D35"/>
    <w:rsid w:val="00DE7AF5"/>
    <w:rsid w:val="00F017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AA343"/>
  <w15:chartTrackingRefBased/>
  <w15:docId w15:val="{B463C431-59FC-454D-BA65-ED02AE02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A75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link w:val="Balk3Char"/>
    <w:uiPriority w:val="9"/>
    <w:qFormat/>
    <w:rsid w:val="003A3C3C"/>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3C3C"/>
    <w:pPr>
      <w:tabs>
        <w:tab w:val="center" w:pos="4536"/>
        <w:tab w:val="right" w:pos="9072"/>
      </w:tabs>
    </w:pPr>
  </w:style>
  <w:style w:type="character" w:customStyle="1" w:styleId="stBilgiChar">
    <w:name w:val="Üst Bilgi Char"/>
    <w:basedOn w:val="VarsaylanParagrafYazTipi"/>
    <w:link w:val="stBilgi"/>
    <w:uiPriority w:val="99"/>
    <w:rsid w:val="003A3C3C"/>
  </w:style>
  <w:style w:type="paragraph" w:styleId="AltBilgi">
    <w:name w:val="footer"/>
    <w:basedOn w:val="Normal"/>
    <w:link w:val="AltBilgiChar"/>
    <w:uiPriority w:val="99"/>
    <w:unhideWhenUsed/>
    <w:rsid w:val="003A3C3C"/>
    <w:pPr>
      <w:tabs>
        <w:tab w:val="center" w:pos="4536"/>
        <w:tab w:val="right" w:pos="9072"/>
      </w:tabs>
    </w:pPr>
  </w:style>
  <w:style w:type="character" w:customStyle="1" w:styleId="AltBilgiChar">
    <w:name w:val="Alt Bilgi Char"/>
    <w:basedOn w:val="VarsaylanParagrafYazTipi"/>
    <w:link w:val="AltBilgi"/>
    <w:uiPriority w:val="99"/>
    <w:rsid w:val="003A3C3C"/>
  </w:style>
  <w:style w:type="character" w:customStyle="1" w:styleId="turgunbaslik">
    <w:name w:val="turgunbaslik"/>
    <w:basedOn w:val="VarsaylanParagrafYazTipi"/>
    <w:rsid w:val="003A3C3C"/>
  </w:style>
  <w:style w:type="paragraph" w:styleId="NormalWeb">
    <w:name w:val="Normal (Web)"/>
    <w:basedOn w:val="Normal"/>
    <w:uiPriority w:val="99"/>
    <w:semiHidden/>
    <w:unhideWhenUsed/>
    <w:rsid w:val="003A3C3C"/>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A3C3C"/>
    <w:rPr>
      <w:b/>
      <w:bCs/>
    </w:rPr>
  </w:style>
  <w:style w:type="character" w:customStyle="1" w:styleId="Balk3Char">
    <w:name w:val="Başlık 3 Char"/>
    <w:basedOn w:val="VarsaylanParagrafYazTipi"/>
    <w:link w:val="Balk3"/>
    <w:uiPriority w:val="9"/>
    <w:rsid w:val="003A3C3C"/>
    <w:rPr>
      <w:rFonts w:ascii="Times New Roman" w:eastAsia="Times New Roman" w:hAnsi="Times New Roman" w:cs="Times New Roman"/>
      <w:b/>
      <w:bCs/>
      <w:kern w:val="0"/>
      <w:sz w:val="27"/>
      <w:szCs w:val="27"/>
      <w:lang w:eastAsia="tr-TR"/>
      <w14:ligatures w14:val="none"/>
    </w:rPr>
  </w:style>
  <w:style w:type="paragraph" w:styleId="AralkYok">
    <w:name w:val="No Spacing"/>
    <w:uiPriority w:val="1"/>
    <w:qFormat/>
    <w:rsid w:val="00AA7508"/>
  </w:style>
  <w:style w:type="character" w:customStyle="1" w:styleId="Balk1Char">
    <w:name w:val="Başlık 1 Char"/>
    <w:basedOn w:val="VarsaylanParagrafYazTipi"/>
    <w:link w:val="Balk1"/>
    <w:uiPriority w:val="9"/>
    <w:rsid w:val="00AA7508"/>
    <w:rPr>
      <w:rFonts w:asciiTheme="majorHAnsi" w:eastAsiaTheme="majorEastAsia" w:hAnsiTheme="majorHAnsi" w:cstheme="majorBidi"/>
      <w:color w:val="2F5496" w:themeColor="accent1" w:themeShade="BF"/>
      <w:sz w:val="32"/>
      <w:szCs w:val="32"/>
    </w:rPr>
  </w:style>
  <w:style w:type="paragraph" w:customStyle="1" w:styleId="Default">
    <w:name w:val="Default"/>
    <w:rsid w:val="00AA7508"/>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AA7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57425">
      <w:bodyDiv w:val="1"/>
      <w:marLeft w:val="0"/>
      <w:marRight w:val="0"/>
      <w:marTop w:val="0"/>
      <w:marBottom w:val="0"/>
      <w:divBdr>
        <w:top w:val="none" w:sz="0" w:space="0" w:color="auto"/>
        <w:left w:val="none" w:sz="0" w:space="0" w:color="auto"/>
        <w:bottom w:val="none" w:sz="0" w:space="0" w:color="auto"/>
        <w:right w:val="none" w:sz="0" w:space="0" w:color="auto"/>
      </w:divBdr>
    </w:div>
    <w:div w:id="443620206">
      <w:bodyDiv w:val="1"/>
      <w:marLeft w:val="0"/>
      <w:marRight w:val="0"/>
      <w:marTop w:val="0"/>
      <w:marBottom w:val="0"/>
      <w:divBdr>
        <w:top w:val="none" w:sz="0" w:space="0" w:color="auto"/>
        <w:left w:val="none" w:sz="0" w:space="0" w:color="auto"/>
        <w:bottom w:val="none" w:sz="0" w:space="0" w:color="auto"/>
        <w:right w:val="none" w:sz="0" w:space="0" w:color="auto"/>
      </w:divBdr>
    </w:div>
    <w:div w:id="734745408">
      <w:bodyDiv w:val="1"/>
      <w:marLeft w:val="0"/>
      <w:marRight w:val="0"/>
      <w:marTop w:val="0"/>
      <w:marBottom w:val="0"/>
      <w:divBdr>
        <w:top w:val="none" w:sz="0" w:space="0" w:color="auto"/>
        <w:left w:val="none" w:sz="0" w:space="0" w:color="auto"/>
        <w:bottom w:val="none" w:sz="0" w:space="0" w:color="auto"/>
        <w:right w:val="none" w:sz="0" w:space="0" w:color="auto"/>
      </w:divBdr>
    </w:div>
    <w:div w:id="1059131161">
      <w:bodyDiv w:val="1"/>
      <w:marLeft w:val="0"/>
      <w:marRight w:val="0"/>
      <w:marTop w:val="0"/>
      <w:marBottom w:val="0"/>
      <w:divBdr>
        <w:top w:val="none" w:sz="0" w:space="0" w:color="auto"/>
        <w:left w:val="none" w:sz="0" w:space="0" w:color="auto"/>
        <w:bottom w:val="none" w:sz="0" w:space="0" w:color="auto"/>
        <w:right w:val="none" w:sz="0" w:space="0" w:color="auto"/>
      </w:divBdr>
    </w:div>
    <w:div w:id="1174107195">
      <w:bodyDiv w:val="1"/>
      <w:marLeft w:val="0"/>
      <w:marRight w:val="0"/>
      <w:marTop w:val="0"/>
      <w:marBottom w:val="0"/>
      <w:divBdr>
        <w:top w:val="none" w:sz="0" w:space="0" w:color="auto"/>
        <w:left w:val="none" w:sz="0" w:space="0" w:color="auto"/>
        <w:bottom w:val="none" w:sz="0" w:space="0" w:color="auto"/>
        <w:right w:val="none" w:sz="0" w:space="0" w:color="auto"/>
      </w:divBdr>
    </w:div>
    <w:div w:id="154011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1962</Words>
  <Characters>11185</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11</cp:revision>
  <dcterms:created xsi:type="dcterms:W3CDTF">2025-05-29T11:27:00Z</dcterms:created>
  <dcterms:modified xsi:type="dcterms:W3CDTF">2026-09-16T14:04:00Z</dcterms:modified>
</cp:coreProperties>
</file>